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3711B" w14:textId="6415DC0A" w:rsidR="00233BBD" w:rsidRPr="003822D1" w:rsidRDefault="00233BBD" w:rsidP="003822D1">
      <w:pPr>
        <w:spacing w:line="320" w:lineRule="exact"/>
        <w:rPr>
          <w:sz w:val="28"/>
          <w:szCs w:val="32"/>
        </w:rPr>
      </w:pPr>
      <w:bookmarkStart w:id="0" w:name="_GoBack"/>
      <w:bookmarkEnd w:id="0"/>
      <w:r w:rsidRPr="00233BBD">
        <w:rPr>
          <w:rFonts w:hint="eastAsia"/>
          <w:sz w:val="28"/>
          <w:szCs w:val="32"/>
        </w:rPr>
        <w:t>視覚に障がいのある方にも分け隔てなく「健口」を！</w:t>
      </w:r>
    </w:p>
    <w:p w14:paraId="06E77DDC" w14:textId="63037E9C" w:rsidR="00233BBD" w:rsidRPr="00233BBD" w:rsidRDefault="00233BBD" w:rsidP="003822D1">
      <w:pPr>
        <w:spacing w:line="280" w:lineRule="exact"/>
      </w:pPr>
      <w:r w:rsidRPr="00233BBD">
        <w:rPr>
          <w:rFonts w:hint="eastAsia"/>
        </w:rPr>
        <w:t>～</w:t>
      </w:r>
      <w:r w:rsidRPr="00233BBD">
        <w:t>11</w:t>
      </w:r>
      <w:r w:rsidRPr="00233BBD">
        <w:rPr>
          <w:rFonts w:hint="eastAsia"/>
        </w:rPr>
        <w:t>月</w:t>
      </w:r>
      <w:r w:rsidRPr="00233BBD">
        <w:t>8</w:t>
      </w:r>
      <w:r w:rsidRPr="00233BBD">
        <w:rPr>
          <w:rFonts w:hint="eastAsia"/>
        </w:rPr>
        <w:t>日（いい歯の日)に</w:t>
      </w:r>
      <w:r w:rsidRPr="00233BBD">
        <w:t>1,200</w:t>
      </w:r>
      <w:r w:rsidRPr="00233BBD">
        <w:rPr>
          <w:rFonts w:hint="eastAsia"/>
        </w:rPr>
        <w:t>万円を目指してクラウドファンディングを開始～</w:t>
      </w:r>
    </w:p>
    <w:p w14:paraId="0CCAFBC1" w14:textId="77777777" w:rsidR="00233BBD" w:rsidRDefault="00233BBD" w:rsidP="00233BBD"/>
    <w:p w14:paraId="6941058A" w14:textId="00F687F9" w:rsidR="00B30BD4" w:rsidRDefault="00B30BD4" w:rsidP="00233BBD">
      <w:pPr>
        <w:sectPr w:rsidR="00B30BD4" w:rsidSect="00233BBD">
          <w:pgSz w:w="11906" w:h="16838" w:code="9"/>
          <w:pgMar w:top="1474" w:right="964" w:bottom="567" w:left="964" w:header="851" w:footer="992" w:gutter="0"/>
          <w:cols w:space="425"/>
          <w:docGrid w:type="lines" w:linePitch="328"/>
        </w:sectPr>
      </w:pPr>
    </w:p>
    <w:p w14:paraId="35D37148" w14:textId="77777777" w:rsidR="00233BBD" w:rsidRDefault="00233BBD" w:rsidP="00233BBD"/>
    <w:p w14:paraId="652657DF" w14:textId="0CBADBF3" w:rsidR="00233BBD" w:rsidRPr="00233BBD" w:rsidRDefault="00233BBD" w:rsidP="00233BBD">
      <w:r w:rsidRPr="00233BBD">
        <w:rPr>
          <w:rFonts w:hint="eastAsia"/>
          <w:noProof/>
          <w:lang w:val="ja-JP"/>
        </w:rPr>
        <w:drawing>
          <wp:anchor distT="0" distB="0" distL="114300" distR="114300" simplePos="0" relativeHeight="251658240" behindDoc="0" locked="0" layoutInCell="1" allowOverlap="1" wp14:anchorId="55880216" wp14:editId="469785A5">
            <wp:simplePos x="0" y="0"/>
            <wp:positionH relativeFrom="margin">
              <wp:align>left</wp:align>
            </wp:positionH>
            <wp:positionV relativeFrom="paragraph">
              <wp:posOffset>24130</wp:posOffset>
            </wp:positionV>
            <wp:extent cx="1166495" cy="725805"/>
            <wp:effectExtent l="0" t="0" r="0" b="0"/>
            <wp:wrapSquare wrapText="bothSides"/>
            <wp:docPr id="1" name="図 1" descr="スーツを着た男性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スーツを着た男性たち&#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6495" cy="725805"/>
                    </a:xfrm>
                    <a:prstGeom prst="rect">
                      <a:avLst/>
                    </a:prstGeom>
                  </pic:spPr>
                </pic:pic>
              </a:graphicData>
            </a:graphic>
          </wp:anchor>
        </w:drawing>
      </w:r>
      <w:r w:rsidRPr="00233BBD">
        <w:rPr>
          <w:rFonts w:hint="eastAsia"/>
        </w:rPr>
        <w:t xml:space="preserve">歯学研究科附属　ID推進センター センター長・教授 </w:t>
      </w:r>
    </w:p>
    <w:p w14:paraId="267D40CB" w14:textId="4034A431" w:rsidR="00233BBD" w:rsidRPr="00233BBD" w:rsidRDefault="00233BBD" w:rsidP="00233BBD">
      <w:r w:rsidRPr="00233BBD">
        <w:rPr>
          <w:rFonts w:hint="eastAsia"/>
        </w:rPr>
        <w:t>十河基文</w:t>
      </w:r>
      <w:r>
        <w:rPr>
          <w:rFonts w:hint="eastAsia"/>
        </w:rPr>
        <w:t>(</w:t>
      </w:r>
      <w:r>
        <w:t>3</w:t>
      </w:r>
      <w:r>
        <w:rPr>
          <w:rFonts w:hint="eastAsia"/>
        </w:rPr>
        <w:t>5回生)</w:t>
      </w:r>
    </w:p>
    <w:p w14:paraId="02CB3A06" w14:textId="4EA3F990" w:rsidR="00233BBD" w:rsidRPr="00233BBD" w:rsidRDefault="00233BBD" w:rsidP="00233BBD"/>
    <w:p w14:paraId="0E8138B7" w14:textId="0FA78318" w:rsidR="00233BBD" w:rsidRDefault="00233BBD" w:rsidP="00233BBD"/>
    <w:p w14:paraId="7E9C0A23" w14:textId="77777777" w:rsidR="00233BBD" w:rsidRDefault="00233BBD" w:rsidP="00233BBD"/>
    <w:p w14:paraId="452F4C6F" w14:textId="39DE50F3" w:rsidR="00233BBD" w:rsidRPr="00233BBD" w:rsidRDefault="00233BBD" w:rsidP="00233BBD">
      <w:pPr>
        <w:spacing w:line="320" w:lineRule="exact"/>
        <w:rPr>
          <w:b/>
          <w:bCs/>
        </w:rPr>
      </w:pPr>
      <w:r w:rsidRPr="00233BBD">
        <w:rPr>
          <w:rFonts w:hint="eastAsia"/>
          <w:b/>
          <w:bCs/>
        </w:rPr>
        <w:t>■クラウドファンディング開始</w:t>
      </w:r>
    </w:p>
    <w:p w14:paraId="589A77BB" w14:textId="0CEDF108" w:rsidR="00233BBD" w:rsidRDefault="00B54F24" w:rsidP="00B6107B">
      <w:pPr>
        <w:spacing w:line="320" w:lineRule="exact"/>
        <w:ind w:firstLineChars="100" w:firstLine="180"/>
      </w:pPr>
      <w:r>
        <w:rPr>
          <w:rFonts w:hint="eastAsia"/>
          <w:noProof/>
          <w:lang w:val="ja-JP"/>
        </w:rPr>
        <w:drawing>
          <wp:anchor distT="0" distB="0" distL="114300" distR="114300" simplePos="0" relativeHeight="251665408" behindDoc="1" locked="0" layoutInCell="1" allowOverlap="1" wp14:anchorId="03C3F3A8" wp14:editId="1765316E">
            <wp:simplePos x="0" y="0"/>
            <wp:positionH relativeFrom="column">
              <wp:posOffset>1639570</wp:posOffset>
            </wp:positionH>
            <wp:positionV relativeFrom="paragraph">
              <wp:posOffset>643890</wp:posOffset>
            </wp:positionV>
            <wp:extent cx="1200150" cy="920115"/>
            <wp:effectExtent l="0" t="0" r="0" b="0"/>
            <wp:wrapSquare wrapText="bothSides"/>
            <wp:docPr id="7" name="図 7" descr="ピンク, 暗い, 明かり,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ピンク, 暗い, 明かり, テーブル が含まれている画像&#10;&#10;自動的に生成された説明"/>
                    <pic:cNvPicPr/>
                  </pic:nvPicPr>
                  <pic:blipFill rotWithShape="1">
                    <a:blip r:embed="rId8" cstate="print">
                      <a:extLst>
                        <a:ext uri="{28A0092B-C50C-407E-A947-70E740481C1C}">
                          <a14:useLocalDpi xmlns:a14="http://schemas.microsoft.com/office/drawing/2010/main" val="0"/>
                        </a:ext>
                      </a:extLst>
                    </a:blip>
                    <a:srcRect b="8975"/>
                    <a:stretch/>
                  </pic:blipFill>
                  <pic:spPr bwMode="auto">
                    <a:xfrm>
                      <a:off x="0" y="0"/>
                      <a:ext cx="1200150" cy="920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noProof/>
          <w:lang w:val="ja-JP"/>
        </w:rPr>
        <w:drawing>
          <wp:anchor distT="0" distB="0" distL="114300" distR="114300" simplePos="0" relativeHeight="251664384" behindDoc="0" locked="0" layoutInCell="1" allowOverlap="1" wp14:anchorId="452C56B8" wp14:editId="0711BDA2">
            <wp:simplePos x="0" y="0"/>
            <wp:positionH relativeFrom="column">
              <wp:posOffset>250825</wp:posOffset>
            </wp:positionH>
            <wp:positionV relativeFrom="paragraph">
              <wp:posOffset>712470</wp:posOffset>
            </wp:positionV>
            <wp:extent cx="1281430" cy="834390"/>
            <wp:effectExtent l="0" t="0" r="0" b="3810"/>
            <wp:wrapThrough wrapText="bothSides">
              <wp:wrapPolygon edited="0">
                <wp:start x="0" y="0"/>
                <wp:lineTo x="0" y="21205"/>
                <wp:lineTo x="21193" y="21205"/>
                <wp:lineTo x="21193" y="0"/>
                <wp:lineTo x="0" y="0"/>
              </wp:wrapPolygon>
            </wp:wrapThrough>
            <wp:docPr id="6" name="図 6" descr="歯ブラシで歯を磨い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歯ブラシで歯を磨いている&#10;&#10;中程度の精度で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281430" cy="834390"/>
                    </a:xfrm>
                    <a:prstGeom prst="rect">
                      <a:avLst/>
                    </a:prstGeom>
                  </pic:spPr>
                </pic:pic>
              </a:graphicData>
            </a:graphic>
            <wp14:sizeRelH relativeFrom="margin">
              <wp14:pctWidth>0</wp14:pctWidth>
            </wp14:sizeRelH>
            <wp14:sizeRelV relativeFrom="margin">
              <wp14:pctHeight>0</wp14:pctHeight>
            </wp14:sizeRelV>
          </wp:anchor>
        </w:drawing>
      </w:r>
      <w:r w:rsidR="00233BBD" w:rsidRPr="00233BBD">
        <w:rPr>
          <w:rFonts w:hint="eastAsia"/>
        </w:rPr>
        <w:t>歯学研究科では大学本部</w:t>
      </w:r>
      <w:r>
        <w:rPr>
          <w:rFonts w:hint="eastAsia"/>
        </w:rPr>
        <w:t>に</w:t>
      </w:r>
      <w:r w:rsidR="00233BBD" w:rsidRPr="00233BBD">
        <w:rPr>
          <w:rFonts w:hint="eastAsia"/>
        </w:rPr>
        <w:t>採択</w:t>
      </w:r>
      <w:r>
        <w:rPr>
          <w:rFonts w:hint="eastAsia"/>
        </w:rPr>
        <w:t>された</w:t>
      </w:r>
      <w:r w:rsidR="00233BBD" w:rsidRPr="00233BBD">
        <w:rPr>
          <w:rFonts w:hint="eastAsia"/>
        </w:rPr>
        <w:t>５件目のクラウドファンディングを</w:t>
      </w:r>
      <w:r w:rsidR="00233BBD" w:rsidRPr="00233BBD">
        <w:t>11</w:t>
      </w:r>
      <w:r w:rsidR="00233BBD" w:rsidRPr="00233BBD">
        <w:rPr>
          <w:rFonts w:hint="eastAsia"/>
        </w:rPr>
        <w:t>月</w:t>
      </w:r>
      <w:r w:rsidR="00233BBD" w:rsidRPr="00233BBD">
        <w:t>8</w:t>
      </w:r>
      <w:r w:rsidR="00233BBD" w:rsidRPr="00233BBD">
        <w:rPr>
          <w:rFonts w:hint="eastAsia"/>
        </w:rPr>
        <w:t>日「いい歯の日」から開始しました。</w:t>
      </w:r>
    </w:p>
    <w:p w14:paraId="7235468B" w14:textId="7FCC0A12" w:rsidR="00B30BD4" w:rsidRDefault="00233BBD" w:rsidP="00B54F24">
      <w:pPr>
        <w:spacing w:line="320" w:lineRule="exact"/>
        <w:ind w:firstLineChars="100" w:firstLine="180"/>
      </w:pPr>
      <w:r w:rsidRPr="00233BBD">
        <w:rPr>
          <w:rFonts w:hint="eastAsia"/>
        </w:rPr>
        <w:t>プロジェクト名は「視覚障がいのある方にも分け隔てなく口の情報を伝え「健口」に貢献したい」で、障害者歯科・村上旬平先生（</w:t>
      </w:r>
      <w:r w:rsidRPr="00233BBD">
        <w:t>45</w:t>
      </w:r>
      <w:r w:rsidRPr="00233BBD">
        <w:rPr>
          <w:rFonts w:hint="eastAsia"/>
        </w:rPr>
        <w:t>回生）と技工士学校・小八木圭以子先生の発案です。また本件は</w:t>
      </w:r>
      <w:r w:rsidRPr="00233BBD">
        <w:t>2019</w:t>
      </w:r>
      <w:r w:rsidRPr="00233BBD">
        <w:rPr>
          <w:rFonts w:hint="eastAsia"/>
        </w:rPr>
        <w:t>年に研究科ならびに歯病が東大阪市と締結した「歯工連携協定」に基づくもので</w:t>
      </w:r>
      <w:r w:rsidRPr="00233BBD">
        <w:t>ID</w:t>
      </w:r>
      <w:r w:rsidRPr="00233BBD">
        <w:rPr>
          <w:rFonts w:hint="eastAsia"/>
        </w:rPr>
        <w:t>推進センターがマネージをして、</w:t>
      </w:r>
      <w:r w:rsidR="00B54F24" w:rsidRPr="00B54F24">
        <w:t>11</w:t>
      </w:r>
      <w:r w:rsidR="00B54F24" w:rsidRPr="00B54F24">
        <w:rPr>
          <w:rFonts w:hint="eastAsia"/>
        </w:rPr>
        <w:t>月</w:t>
      </w:r>
      <w:r w:rsidR="00B54F24" w:rsidRPr="00B54F24">
        <w:t>8</w:t>
      </w:r>
      <w:r w:rsidR="00B54F24" w:rsidRPr="00B54F24">
        <w:rPr>
          <w:rFonts w:hint="eastAsia"/>
        </w:rPr>
        <w:t>日の開始日には東大阪市長にも来学いただき研究科長による記者会見も行われました（本執筆の締切が</w:t>
      </w:r>
      <w:r w:rsidR="00B54F24" w:rsidRPr="00B54F24">
        <w:t>11</w:t>
      </w:r>
      <w:r w:rsidR="00FB1EEC">
        <w:rPr>
          <w:rFonts w:hint="eastAsia"/>
        </w:rPr>
        <w:t>月8日</w:t>
      </w:r>
      <w:r w:rsidR="00B54F24" w:rsidRPr="00B54F24">
        <w:rPr>
          <w:rFonts w:hint="eastAsia"/>
        </w:rPr>
        <w:t>前なので写真などは</w:t>
      </w:r>
      <w:r w:rsidR="00B54F24" w:rsidRPr="00B54F24">
        <w:t>ID</w:t>
      </w:r>
      <w:r w:rsidR="00B54F24" w:rsidRPr="00B54F24">
        <w:rPr>
          <w:rFonts w:hint="eastAsia"/>
        </w:rPr>
        <w:t>推進センターのホームページをご覧ください）。</w:t>
      </w:r>
    </w:p>
    <w:p w14:paraId="34E4B05D" w14:textId="77777777" w:rsidR="00B30BD4" w:rsidRDefault="00B30BD4" w:rsidP="00233BBD">
      <w:pPr>
        <w:spacing w:line="320" w:lineRule="exact"/>
      </w:pPr>
    </w:p>
    <w:p w14:paraId="3C09EDA4" w14:textId="1105341B" w:rsidR="00233BBD" w:rsidRPr="00233BBD" w:rsidRDefault="00233BBD" w:rsidP="00233BBD">
      <w:pPr>
        <w:spacing w:line="320" w:lineRule="exact"/>
        <w:rPr>
          <w:b/>
          <w:bCs/>
        </w:rPr>
      </w:pPr>
      <w:r w:rsidRPr="00233BBD">
        <w:rPr>
          <w:rFonts w:hint="eastAsia"/>
          <w:b/>
          <w:bCs/>
        </w:rPr>
        <w:t>■</w:t>
      </w:r>
      <w:r w:rsidR="008D5E39">
        <w:rPr>
          <w:rFonts w:hint="eastAsia"/>
          <w:b/>
          <w:bCs/>
        </w:rPr>
        <w:t>「</w:t>
      </w:r>
      <w:r w:rsidRPr="00233BBD">
        <w:rPr>
          <w:rFonts w:hint="eastAsia"/>
          <w:b/>
          <w:bCs/>
        </w:rPr>
        <w:t>可動式・８倍大の歯の模型」と「現実の壁」</w:t>
      </w:r>
    </w:p>
    <w:p w14:paraId="2230422A" w14:textId="70D381A7" w:rsidR="003822D1" w:rsidRDefault="003822D1" w:rsidP="00FB1EEC">
      <w:pPr>
        <w:spacing w:line="320" w:lineRule="exact"/>
        <w:ind w:firstLineChars="100" w:firstLine="180"/>
      </w:pPr>
      <w:r>
        <w:rPr>
          <w:rFonts w:hint="eastAsia"/>
          <w:noProof/>
          <w:lang w:val="ja-JP"/>
        </w:rPr>
        <w:drawing>
          <wp:anchor distT="0" distB="0" distL="114300" distR="114300" simplePos="0" relativeHeight="251661312" behindDoc="0" locked="0" layoutInCell="1" allowOverlap="1" wp14:anchorId="0078AAB8" wp14:editId="7EE6CC61">
            <wp:simplePos x="0" y="0"/>
            <wp:positionH relativeFrom="column">
              <wp:posOffset>1830705</wp:posOffset>
            </wp:positionH>
            <wp:positionV relativeFrom="paragraph">
              <wp:posOffset>1636457</wp:posOffset>
            </wp:positionV>
            <wp:extent cx="1152525" cy="1162685"/>
            <wp:effectExtent l="0" t="0" r="9525" b="0"/>
            <wp:wrapSquare wrapText="bothSides"/>
            <wp:docPr id="12" name="図 12" descr="プラスチックのカップケーキ&#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プラスチックのカップケーキ&#10;&#10;自動的に生成された説明"/>
                    <pic:cNvPicPr/>
                  </pic:nvPicPr>
                  <pic:blipFill rotWithShape="1">
                    <a:blip r:embed="rId10" cstate="print">
                      <a:extLst>
                        <a:ext uri="{28A0092B-C50C-407E-A947-70E740481C1C}">
                          <a14:useLocalDpi xmlns:a14="http://schemas.microsoft.com/office/drawing/2010/main" val="0"/>
                        </a:ext>
                      </a:extLst>
                    </a:blip>
                    <a:srcRect b="-4747"/>
                    <a:stretch/>
                  </pic:blipFill>
                  <pic:spPr bwMode="auto">
                    <a:xfrm>
                      <a:off x="0" y="0"/>
                      <a:ext cx="1152525" cy="11626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33BBD" w:rsidRPr="00233BBD">
        <w:rPr>
          <w:rFonts w:hint="eastAsia"/>
        </w:rPr>
        <w:t>ご承知のように、今の時代は歯科治療をするだけではなく、予防・未病の観点から「定期的な歯科医院でのプロ・メンテナンス」と、日々自宅での「セルフ・メンテナンス」が重要</w:t>
      </w:r>
      <w:r w:rsidRPr="003822D1">
        <w:rPr>
          <w:rFonts w:hint="eastAsia"/>
        </w:rPr>
        <w:t>です。通常、歯科医院におけるＴＢＩでは患者さんに手鏡を渡して、自分の口腔内を見てもらいながらブラッシングの難しい箇所を指摘しますが、視覚障害があると出来ません。</w:t>
      </w:r>
      <w:r w:rsidR="00B54F24" w:rsidRPr="00B54F24">
        <w:rPr>
          <w:rFonts w:hint="eastAsia"/>
        </w:rPr>
        <w:t>そこで、</w:t>
      </w:r>
      <w:r w:rsidR="00F106D5" w:rsidRPr="00F106D5">
        <w:rPr>
          <w:rFonts w:hint="eastAsia"/>
        </w:rPr>
        <w:t>村上先生らは</w:t>
      </w:r>
      <w:r w:rsidR="00B54F24" w:rsidRPr="00B54F24">
        <w:rPr>
          <w:rFonts w:hint="eastAsia"/>
        </w:rPr>
        <w:t>視覚障害があっても効果的な「ブラッシング指導」ができるように試行</w:t>
      </w:r>
      <w:r w:rsidR="00B54F24">
        <w:rPr>
          <w:rFonts w:hint="eastAsia"/>
        </w:rPr>
        <w:t>錯誤の末</w:t>
      </w:r>
      <w:r w:rsidRPr="003822D1">
        <w:rPr>
          <w:rFonts w:hint="eastAsia"/>
        </w:rPr>
        <w:t>、裏面の磁石によって歯の位置を自由に動かすことで</w:t>
      </w:r>
      <w:r w:rsidR="00FB1EEC">
        <w:rPr>
          <w:rFonts w:hint="eastAsia"/>
        </w:rPr>
        <w:t>1</w:t>
      </w:r>
      <w:r w:rsidR="00B54F24">
        <w:rPr>
          <w:rFonts w:hint="eastAsia"/>
        </w:rPr>
        <w:t>人</w:t>
      </w:r>
      <w:r w:rsidR="00FB1EEC">
        <w:rPr>
          <w:rFonts w:hint="eastAsia"/>
        </w:rPr>
        <w:t>1</w:t>
      </w:r>
      <w:r w:rsidRPr="003822D1">
        <w:rPr>
          <w:rFonts w:hint="eastAsia"/>
        </w:rPr>
        <w:t>人異なる歯並びに似せることができ、さら</w:t>
      </w:r>
      <w:r w:rsidR="00B6107B">
        <w:rPr>
          <w:rFonts w:hint="eastAsia"/>
        </w:rPr>
        <w:t>に</w:t>
      </w:r>
      <w:r w:rsidRPr="003822D1">
        <w:rPr>
          <w:rFonts w:hint="eastAsia"/>
        </w:rPr>
        <w:t>触ってわかる</w:t>
      </w:r>
      <w:r w:rsidR="00B6107B">
        <w:rPr>
          <w:rFonts w:hint="eastAsia"/>
        </w:rPr>
        <w:t>８</w:t>
      </w:r>
      <w:r w:rsidRPr="003822D1">
        <w:rPr>
          <w:rFonts w:hint="eastAsia"/>
        </w:rPr>
        <w:t>倍大の「歯の模型」を自作され</w:t>
      </w:r>
      <w:r w:rsidR="00B6107B">
        <w:rPr>
          <w:rFonts w:hint="eastAsia"/>
        </w:rPr>
        <w:t>ました。</w:t>
      </w:r>
      <w:r w:rsidR="00B54F24">
        <w:rPr>
          <w:rFonts w:hint="eastAsia"/>
        </w:rPr>
        <w:t>そして</w:t>
      </w:r>
      <w:r w:rsidRPr="003822D1">
        <w:rPr>
          <w:rFonts w:hint="eastAsia"/>
        </w:rPr>
        <w:t>これまで様々な企業に相談されてきました</w:t>
      </w:r>
      <w:r w:rsidR="00B30BD4">
        <w:rPr>
          <w:rFonts w:hint="eastAsia"/>
        </w:rPr>
        <w:t>が、</w:t>
      </w:r>
      <w:r w:rsidRPr="003822D1">
        <w:rPr>
          <w:rFonts w:hint="eastAsia"/>
        </w:rPr>
        <w:t>出荷数から考えると</w:t>
      </w:r>
      <w:r w:rsidR="00B54F24">
        <w:rPr>
          <w:rFonts w:hint="eastAsia"/>
        </w:rPr>
        <w:t>「</w:t>
      </w:r>
      <w:r w:rsidRPr="003822D1">
        <w:rPr>
          <w:rFonts w:hint="eastAsia"/>
        </w:rPr>
        <w:t>事業化は困難</w:t>
      </w:r>
      <w:r w:rsidR="00B54F24">
        <w:rPr>
          <w:rFonts w:hint="eastAsia"/>
        </w:rPr>
        <w:t>」</w:t>
      </w:r>
      <w:r w:rsidRPr="003822D1">
        <w:rPr>
          <w:rFonts w:hint="eastAsia"/>
        </w:rPr>
        <w:t>という現実の壁。そこでこの度「社会貢献性」を考えて、クラウドファンディングで</w:t>
      </w:r>
      <w:r w:rsidR="00F106D5" w:rsidRPr="00F106D5">
        <w:rPr>
          <w:rFonts w:hint="eastAsia"/>
        </w:rPr>
        <w:t>資金調達することになりました。</w:t>
      </w:r>
    </w:p>
    <w:p w14:paraId="7D9EED0D" w14:textId="54F9015C" w:rsidR="00B54F24" w:rsidRDefault="00B54F24" w:rsidP="003822D1">
      <w:pPr>
        <w:spacing w:line="320" w:lineRule="exact"/>
      </w:pPr>
    </w:p>
    <w:p w14:paraId="2B14882D" w14:textId="65D9AEB3" w:rsidR="00233BBD" w:rsidRPr="003822D1" w:rsidRDefault="003822D1" w:rsidP="00233BBD">
      <w:pPr>
        <w:spacing w:line="320" w:lineRule="exact"/>
        <w:rPr>
          <w:b/>
          <w:bCs/>
        </w:rPr>
      </w:pPr>
      <w:r w:rsidRPr="003822D1">
        <w:rPr>
          <w:rFonts w:hint="eastAsia"/>
          <w:b/>
          <w:bCs/>
        </w:rPr>
        <w:t>■全国での「貸出しの仕組み作り」</w:t>
      </w:r>
    </w:p>
    <w:p w14:paraId="49DC4A8E" w14:textId="3DD3DBAB" w:rsidR="00233BBD" w:rsidRPr="003822D1" w:rsidRDefault="003822D1" w:rsidP="00B6107B">
      <w:pPr>
        <w:spacing w:line="320" w:lineRule="exact"/>
        <w:ind w:firstLineChars="100" w:firstLine="180"/>
      </w:pPr>
      <w:r>
        <w:rPr>
          <w:noProof/>
        </w:rPr>
        <w:drawing>
          <wp:anchor distT="0" distB="0" distL="114300" distR="114300" simplePos="0" relativeHeight="251662336" behindDoc="1" locked="0" layoutInCell="1" allowOverlap="1" wp14:anchorId="6F5BE78B" wp14:editId="5F3B6144">
            <wp:simplePos x="0" y="0"/>
            <wp:positionH relativeFrom="column">
              <wp:posOffset>64745</wp:posOffset>
            </wp:positionH>
            <wp:positionV relativeFrom="paragraph">
              <wp:posOffset>490576</wp:posOffset>
            </wp:positionV>
            <wp:extent cx="3032760" cy="1362710"/>
            <wp:effectExtent l="0" t="0" r="0" b="0"/>
            <wp:wrapTight wrapText="bothSides">
              <wp:wrapPolygon edited="0">
                <wp:start x="17367" y="0"/>
                <wp:lineTo x="0" y="906"/>
                <wp:lineTo x="0" y="20835"/>
                <wp:lineTo x="17503" y="20835"/>
                <wp:lineTo x="21030" y="19929"/>
                <wp:lineTo x="20894" y="17815"/>
                <wp:lineTo x="19809" y="14796"/>
                <wp:lineTo x="20080" y="10568"/>
                <wp:lineTo x="19266" y="9965"/>
                <wp:lineTo x="17638" y="9965"/>
                <wp:lineTo x="20352" y="8455"/>
                <wp:lineTo x="20080" y="1510"/>
                <wp:lineTo x="18995" y="0"/>
                <wp:lineTo x="17367" y="0"/>
              </wp:wrapPolygon>
            </wp:wrapTight>
            <wp:docPr id="13" name="図 13"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グラフ&#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2760" cy="1362710"/>
                    </a:xfrm>
                    <a:prstGeom prst="rect">
                      <a:avLst/>
                    </a:prstGeom>
                  </pic:spPr>
                </pic:pic>
              </a:graphicData>
            </a:graphic>
          </wp:anchor>
        </w:drawing>
      </w:r>
      <w:r w:rsidR="00B6107B">
        <w:rPr>
          <w:rFonts w:hint="eastAsia"/>
        </w:rPr>
        <w:t>ク</w:t>
      </w:r>
      <w:r w:rsidRPr="003822D1">
        <w:rPr>
          <w:rFonts w:hint="eastAsia"/>
        </w:rPr>
        <w:t>ラウドファンディングは</w:t>
      </w:r>
      <w:r w:rsidRPr="003822D1">
        <w:t>12</w:t>
      </w:r>
      <w:r w:rsidR="00FB1EEC">
        <w:rPr>
          <w:rFonts w:hint="eastAsia"/>
        </w:rPr>
        <w:t>月</w:t>
      </w:r>
      <w:r w:rsidRPr="003822D1">
        <w:t>24</w:t>
      </w:r>
      <w:r w:rsidR="00FB1EEC">
        <w:rPr>
          <w:rFonts w:hint="eastAsia"/>
        </w:rPr>
        <w:t>日</w:t>
      </w:r>
      <w:r w:rsidRPr="003822D1">
        <w:t>まで行われますが、最終目標は少しハードルの高い1,200万円。</w:t>
      </w:r>
    </w:p>
    <w:p w14:paraId="66E92EEA" w14:textId="7D21D016" w:rsidR="003822D1" w:rsidRDefault="003822D1" w:rsidP="00B6107B">
      <w:pPr>
        <w:spacing w:line="320" w:lineRule="exact"/>
        <w:ind w:firstLineChars="100" w:firstLine="180"/>
      </w:pPr>
      <w:r w:rsidRPr="003822D1">
        <w:rPr>
          <w:rFonts w:hint="eastAsia"/>
        </w:rPr>
        <w:t>資金</w:t>
      </w:r>
      <w:r w:rsidR="006138ED">
        <w:rPr>
          <w:rFonts w:hint="eastAsia"/>
        </w:rPr>
        <w:t>使途として</w:t>
      </w:r>
      <w:r w:rsidRPr="003822D1">
        <w:rPr>
          <w:rFonts w:hint="eastAsia"/>
        </w:rPr>
        <w:t>、「触ってわかる歯の模型（可動式・８倍大）」乳歯列と永久歯列を</w:t>
      </w:r>
      <w:r w:rsidR="00B54F24">
        <w:rPr>
          <w:rFonts w:hint="eastAsia"/>
        </w:rPr>
        <w:t>1</w:t>
      </w:r>
      <w:r w:rsidRPr="003822D1">
        <w:rPr>
          <w:rFonts w:hint="eastAsia"/>
        </w:rPr>
        <w:t>セットで130セット作ります。その後、10セットは「集団の歯磨き指導時」の郵送貸出用で</w:t>
      </w:r>
      <w:r w:rsidR="00B54F24" w:rsidRPr="003822D1">
        <w:rPr>
          <w:rFonts w:hint="eastAsia"/>
        </w:rPr>
        <w:t>阪大歯病に</w:t>
      </w:r>
      <w:r w:rsidRPr="003822D1">
        <w:rPr>
          <w:rFonts w:hint="eastAsia"/>
        </w:rPr>
        <w:t>ストックするものの、残る120セットを①全国29の歯科大学病院・障害者歯科、また②全国約70校ある盲学校、さらに③視覚障害者支援団体約20ヶ所に無償配布します。そして、子どもの頃は盲学校で、また成人して歯周病に注意すべき年齢になれば「自分のかかりつけ歯科医院」でTBIを受ける前に全国どこでも視覚障害者が同模型を借りることができ</w:t>
      </w:r>
      <w:r w:rsidR="006138ED">
        <w:rPr>
          <w:rFonts w:hint="eastAsia"/>
        </w:rPr>
        <w:t>、</w:t>
      </w:r>
      <w:r w:rsidRPr="003822D1">
        <w:rPr>
          <w:rFonts w:hint="eastAsia"/>
        </w:rPr>
        <w:t>晴眼者と同じように「健口」を保つ「仕組み作り」を目指し</w:t>
      </w:r>
      <w:r w:rsidR="006138ED">
        <w:rPr>
          <w:rFonts w:hint="eastAsia"/>
        </w:rPr>
        <w:t>、</w:t>
      </w:r>
      <w:r w:rsidRPr="003822D1">
        <w:rPr>
          <w:rFonts w:hint="eastAsia"/>
        </w:rPr>
        <w:t>模型の製作費と梱包/発送費にあてます。</w:t>
      </w:r>
    </w:p>
    <w:p w14:paraId="5F454C07" w14:textId="00828D67" w:rsidR="003822D1" w:rsidRPr="00F106D5" w:rsidRDefault="003822D1" w:rsidP="00233BBD">
      <w:pPr>
        <w:spacing w:line="320" w:lineRule="exact"/>
      </w:pPr>
    </w:p>
    <w:p w14:paraId="2B774844" w14:textId="1A1C13C0" w:rsidR="003822D1" w:rsidRDefault="003822D1" w:rsidP="00233BBD">
      <w:pPr>
        <w:spacing w:line="320" w:lineRule="exact"/>
      </w:pPr>
    </w:p>
    <w:p w14:paraId="6735C9DD" w14:textId="5E406C2A" w:rsidR="003822D1" w:rsidRPr="003822D1" w:rsidRDefault="003822D1" w:rsidP="003822D1">
      <w:pPr>
        <w:spacing w:line="320" w:lineRule="exact"/>
        <w:rPr>
          <w:b/>
          <w:bCs/>
        </w:rPr>
      </w:pPr>
      <w:r w:rsidRPr="003822D1">
        <w:rPr>
          <w:rFonts w:hint="eastAsia"/>
          <w:b/>
          <w:bCs/>
        </w:rPr>
        <w:t>■ご支援を！</w:t>
      </w:r>
    </w:p>
    <w:p w14:paraId="422E70D3" w14:textId="18583B03" w:rsidR="003822D1" w:rsidRDefault="00B30BD4" w:rsidP="00B6107B">
      <w:pPr>
        <w:spacing w:line="320" w:lineRule="exact"/>
        <w:ind w:firstLineChars="100" w:firstLine="180"/>
      </w:pPr>
      <w:r>
        <w:rPr>
          <w:rFonts w:hint="eastAsia"/>
          <w:noProof/>
          <w:lang w:val="ja-JP"/>
        </w:rPr>
        <w:drawing>
          <wp:anchor distT="0" distB="0" distL="114300" distR="114300" simplePos="0" relativeHeight="251663360" behindDoc="1" locked="0" layoutInCell="1" allowOverlap="1" wp14:anchorId="2B0B36B3" wp14:editId="0BDC95B8">
            <wp:simplePos x="0" y="0"/>
            <wp:positionH relativeFrom="margin">
              <wp:align>right</wp:align>
            </wp:positionH>
            <wp:positionV relativeFrom="paragraph">
              <wp:posOffset>10795</wp:posOffset>
            </wp:positionV>
            <wp:extent cx="913765" cy="913765"/>
            <wp:effectExtent l="0" t="0" r="635" b="635"/>
            <wp:wrapSquare wrapText="bothSides"/>
            <wp:docPr id="14" name="図 1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QR コード&#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913765" cy="913765"/>
                    </a:xfrm>
                    <a:prstGeom prst="rect">
                      <a:avLst/>
                    </a:prstGeom>
                  </pic:spPr>
                </pic:pic>
              </a:graphicData>
            </a:graphic>
          </wp:anchor>
        </w:drawing>
      </w:r>
      <w:r w:rsidR="003822D1" w:rsidRPr="003822D1">
        <w:rPr>
          <w:rFonts w:hint="eastAsia"/>
        </w:rPr>
        <w:t>「視覚に障がいのある方にも分け隔てなく「健口」を！」をスローガンとした本プロジェクトに、同窓会の先生方におかれましては暖かいご支援を何卒よろしくお願い申し上げます。</w:t>
      </w:r>
    </w:p>
    <w:p w14:paraId="2F0EDF51" w14:textId="5D1519BA" w:rsidR="003822D1" w:rsidRPr="003822D1" w:rsidRDefault="003822D1" w:rsidP="003822D1">
      <w:pPr>
        <w:spacing w:line="320" w:lineRule="exact"/>
      </w:pPr>
      <w:r w:rsidRPr="003822D1">
        <w:t>https://readyfor.jp/projects/handai-hamokei</w:t>
      </w:r>
    </w:p>
    <w:sectPr w:rsidR="003822D1" w:rsidRPr="003822D1" w:rsidSect="003822D1">
      <w:type w:val="continuous"/>
      <w:pgSz w:w="11906" w:h="16838" w:code="9"/>
      <w:pgMar w:top="1474" w:right="964" w:bottom="567" w:left="964"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C80AC" w14:textId="77777777" w:rsidR="001C65C2" w:rsidRDefault="001C65C2" w:rsidP="00B30BD4">
      <w:pPr>
        <w:spacing w:line="240" w:lineRule="auto"/>
      </w:pPr>
      <w:r>
        <w:separator/>
      </w:r>
    </w:p>
  </w:endnote>
  <w:endnote w:type="continuationSeparator" w:id="0">
    <w:p w14:paraId="16DEF167" w14:textId="77777777" w:rsidR="001C65C2" w:rsidRDefault="001C65C2" w:rsidP="00B30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5F23" w14:textId="77777777" w:rsidR="001C65C2" w:rsidRDefault="001C65C2" w:rsidP="00B30BD4">
      <w:pPr>
        <w:spacing w:line="240" w:lineRule="auto"/>
      </w:pPr>
      <w:r>
        <w:separator/>
      </w:r>
    </w:p>
  </w:footnote>
  <w:footnote w:type="continuationSeparator" w:id="0">
    <w:p w14:paraId="16D41FAB" w14:textId="77777777" w:rsidR="001C65C2" w:rsidRDefault="001C65C2" w:rsidP="00B30B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BD"/>
    <w:rsid w:val="001C65C2"/>
    <w:rsid w:val="00233BBD"/>
    <w:rsid w:val="00303D6A"/>
    <w:rsid w:val="00316045"/>
    <w:rsid w:val="003822D1"/>
    <w:rsid w:val="006138ED"/>
    <w:rsid w:val="00665543"/>
    <w:rsid w:val="006706AD"/>
    <w:rsid w:val="008D5E39"/>
    <w:rsid w:val="009E4151"/>
    <w:rsid w:val="00A73444"/>
    <w:rsid w:val="00A856D6"/>
    <w:rsid w:val="00B21B90"/>
    <w:rsid w:val="00B30BD4"/>
    <w:rsid w:val="00B54F24"/>
    <w:rsid w:val="00B57207"/>
    <w:rsid w:val="00B6107B"/>
    <w:rsid w:val="00BD593C"/>
    <w:rsid w:val="00C24464"/>
    <w:rsid w:val="00C6642B"/>
    <w:rsid w:val="00D46264"/>
    <w:rsid w:val="00F079D6"/>
    <w:rsid w:val="00F106D5"/>
    <w:rsid w:val="00FB1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10565B"/>
  <w15:chartTrackingRefBased/>
  <w15:docId w15:val="{20EB3555-1C77-45DC-BFBF-38FA5DF9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BIZ UDゴシック" w:cstheme="minorBidi"/>
        <w:kern w:val="2"/>
        <w:sz w:val="18"/>
        <w:lang w:val="en-US" w:eastAsia="ja-JP" w:bidi="ar-SA"/>
      </w:rPr>
    </w:rPrDefault>
    <w:pPrDefault>
      <w:pPr>
        <w:spacing w:line="24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3BBD"/>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30BD4"/>
    <w:pPr>
      <w:tabs>
        <w:tab w:val="center" w:pos="4252"/>
        <w:tab w:val="right" w:pos="8504"/>
      </w:tabs>
      <w:snapToGrid w:val="0"/>
    </w:pPr>
  </w:style>
  <w:style w:type="character" w:customStyle="1" w:styleId="a4">
    <w:name w:val="ヘッダー (文字)"/>
    <w:basedOn w:val="a0"/>
    <w:link w:val="a3"/>
    <w:uiPriority w:val="99"/>
    <w:rsid w:val="00B30BD4"/>
  </w:style>
  <w:style w:type="paragraph" w:styleId="a5">
    <w:name w:val="footer"/>
    <w:basedOn w:val="a"/>
    <w:link w:val="a6"/>
    <w:uiPriority w:val="99"/>
    <w:unhideWhenUsed/>
    <w:rsid w:val="00B30BD4"/>
    <w:pPr>
      <w:tabs>
        <w:tab w:val="center" w:pos="4252"/>
        <w:tab w:val="right" w:pos="8504"/>
      </w:tabs>
      <w:snapToGrid w:val="0"/>
    </w:pPr>
  </w:style>
  <w:style w:type="character" w:customStyle="1" w:styleId="a6">
    <w:name w:val="フッター (文字)"/>
    <w:basedOn w:val="a0"/>
    <w:link w:val="a5"/>
    <w:uiPriority w:val="99"/>
    <w:rsid w:val="00B3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508">
      <w:bodyDiv w:val="1"/>
      <w:marLeft w:val="0"/>
      <w:marRight w:val="0"/>
      <w:marTop w:val="0"/>
      <w:marBottom w:val="0"/>
      <w:divBdr>
        <w:top w:val="none" w:sz="0" w:space="0" w:color="auto"/>
        <w:left w:val="none" w:sz="0" w:space="0" w:color="auto"/>
        <w:bottom w:val="none" w:sz="0" w:space="0" w:color="auto"/>
        <w:right w:val="none" w:sz="0" w:space="0" w:color="auto"/>
      </w:divBdr>
    </w:div>
    <w:div w:id="35593768">
      <w:bodyDiv w:val="1"/>
      <w:marLeft w:val="0"/>
      <w:marRight w:val="0"/>
      <w:marTop w:val="0"/>
      <w:marBottom w:val="0"/>
      <w:divBdr>
        <w:top w:val="none" w:sz="0" w:space="0" w:color="auto"/>
        <w:left w:val="none" w:sz="0" w:space="0" w:color="auto"/>
        <w:bottom w:val="none" w:sz="0" w:space="0" w:color="auto"/>
        <w:right w:val="none" w:sz="0" w:space="0" w:color="auto"/>
      </w:divBdr>
    </w:div>
    <w:div w:id="49232420">
      <w:bodyDiv w:val="1"/>
      <w:marLeft w:val="0"/>
      <w:marRight w:val="0"/>
      <w:marTop w:val="0"/>
      <w:marBottom w:val="0"/>
      <w:divBdr>
        <w:top w:val="none" w:sz="0" w:space="0" w:color="auto"/>
        <w:left w:val="none" w:sz="0" w:space="0" w:color="auto"/>
        <w:bottom w:val="none" w:sz="0" w:space="0" w:color="auto"/>
        <w:right w:val="none" w:sz="0" w:space="0" w:color="auto"/>
      </w:divBdr>
    </w:div>
    <w:div w:id="70540762">
      <w:bodyDiv w:val="1"/>
      <w:marLeft w:val="0"/>
      <w:marRight w:val="0"/>
      <w:marTop w:val="0"/>
      <w:marBottom w:val="0"/>
      <w:divBdr>
        <w:top w:val="none" w:sz="0" w:space="0" w:color="auto"/>
        <w:left w:val="none" w:sz="0" w:space="0" w:color="auto"/>
        <w:bottom w:val="none" w:sz="0" w:space="0" w:color="auto"/>
        <w:right w:val="none" w:sz="0" w:space="0" w:color="auto"/>
      </w:divBdr>
    </w:div>
    <w:div w:id="118570193">
      <w:bodyDiv w:val="1"/>
      <w:marLeft w:val="0"/>
      <w:marRight w:val="0"/>
      <w:marTop w:val="0"/>
      <w:marBottom w:val="0"/>
      <w:divBdr>
        <w:top w:val="none" w:sz="0" w:space="0" w:color="auto"/>
        <w:left w:val="none" w:sz="0" w:space="0" w:color="auto"/>
        <w:bottom w:val="none" w:sz="0" w:space="0" w:color="auto"/>
        <w:right w:val="none" w:sz="0" w:space="0" w:color="auto"/>
      </w:divBdr>
    </w:div>
    <w:div w:id="201091219">
      <w:bodyDiv w:val="1"/>
      <w:marLeft w:val="0"/>
      <w:marRight w:val="0"/>
      <w:marTop w:val="0"/>
      <w:marBottom w:val="0"/>
      <w:divBdr>
        <w:top w:val="none" w:sz="0" w:space="0" w:color="auto"/>
        <w:left w:val="none" w:sz="0" w:space="0" w:color="auto"/>
        <w:bottom w:val="none" w:sz="0" w:space="0" w:color="auto"/>
        <w:right w:val="none" w:sz="0" w:space="0" w:color="auto"/>
      </w:divBdr>
    </w:div>
    <w:div w:id="332878601">
      <w:bodyDiv w:val="1"/>
      <w:marLeft w:val="0"/>
      <w:marRight w:val="0"/>
      <w:marTop w:val="0"/>
      <w:marBottom w:val="0"/>
      <w:divBdr>
        <w:top w:val="none" w:sz="0" w:space="0" w:color="auto"/>
        <w:left w:val="none" w:sz="0" w:space="0" w:color="auto"/>
        <w:bottom w:val="none" w:sz="0" w:space="0" w:color="auto"/>
        <w:right w:val="none" w:sz="0" w:space="0" w:color="auto"/>
      </w:divBdr>
    </w:div>
    <w:div w:id="1062563414">
      <w:bodyDiv w:val="1"/>
      <w:marLeft w:val="0"/>
      <w:marRight w:val="0"/>
      <w:marTop w:val="0"/>
      <w:marBottom w:val="0"/>
      <w:divBdr>
        <w:top w:val="none" w:sz="0" w:space="0" w:color="auto"/>
        <w:left w:val="none" w:sz="0" w:space="0" w:color="auto"/>
        <w:bottom w:val="none" w:sz="0" w:space="0" w:color="auto"/>
        <w:right w:val="none" w:sz="0" w:space="0" w:color="auto"/>
      </w:divBdr>
    </w:div>
    <w:div w:id="1773620448">
      <w:bodyDiv w:val="1"/>
      <w:marLeft w:val="0"/>
      <w:marRight w:val="0"/>
      <w:marTop w:val="0"/>
      <w:marBottom w:val="0"/>
      <w:divBdr>
        <w:top w:val="none" w:sz="0" w:space="0" w:color="auto"/>
        <w:left w:val="none" w:sz="0" w:space="0" w:color="auto"/>
        <w:bottom w:val="none" w:sz="0" w:space="0" w:color="auto"/>
        <w:right w:val="none" w:sz="0" w:space="0" w:color="auto"/>
      </w:divBdr>
    </w:div>
    <w:div w:id="1809980817">
      <w:bodyDiv w:val="1"/>
      <w:marLeft w:val="0"/>
      <w:marRight w:val="0"/>
      <w:marTop w:val="0"/>
      <w:marBottom w:val="0"/>
      <w:divBdr>
        <w:top w:val="none" w:sz="0" w:space="0" w:color="auto"/>
        <w:left w:val="none" w:sz="0" w:space="0" w:color="auto"/>
        <w:bottom w:val="none" w:sz="0" w:space="0" w:color="auto"/>
        <w:right w:val="none" w:sz="0" w:space="0" w:color="auto"/>
      </w:divBdr>
    </w:div>
    <w:div w:id="1980181676">
      <w:bodyDiv w:val="1"/>
      <w:marLeft w:val="0"/>
      <w:marRight w:val="0"/>
      <w:marTop w:val="0"/>
      <w:marBottom w:val="0"/>
      <w:divBdr>
        <w:top w:val="none" w:sz="0" w:space="0" w:color="auto"/>
        <w:left w:val="none" w:sz="0" w:space="0" w:color="auto"/>
        <w:bottom w:val="none" w:sz="0" w:space="0" w:color="auto"/>
        <w:right w:val="none" w:sz="0" w:space="0" w:color="auto"/>
      </w:divBdr>
    </w:div>
    <w:div w:id="2045323550">
      <w:bodyDiv w:val="1"/>
      <w:marLeft w:val="0"/>
      <w:marRight w:val="0"/>
      <w:marTop w:val="0"/>
      <w:marBottom w:val="0"/>
      <w:divBdr>
        <w:top w:val="none" w:sz="0" w:space="0" w:color="auto"/>
        <w:left w:val="none" w:sz="0" w:space="0" w:color="auto"/>
        <w:bottom w:val="none" w:sz="0" w:space="0" w:color="auto"/>
        <w:right w:val="none" w:sz="0" w:space="0" w:color="auto"/>
      </w:divBdr>
    </w:div>
    <w:div w:id="21054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3634-648E-4C86-B6E4-E21E46CB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十河　基文</dc:creator>
  <cp:keywords/>
  <dc:description/>
  <cp:lastModifiedBy>純子 平井</cp:lastModifiedBy>
  <cp:revision>2</cp:revision>
  <dcterms:created xsi:type="dcterms:W3CDTF">2021-10-27T04:32:00Z</dcterms:created>
  <dcterms:modified xsi:type="dcterms:W3CDTF">2021-10-27T04:32:00Z</dcterms:modified>
</cp:coreProperties>
</file>